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jc w:val="center"/>
      </w:pPr>
      <w:r>
        <w:rPr>
          <w:rFonts w:hint="eastAsia" w:ascii="黑体" w:hAnsi="宋体" w:eastAsia="黑体"/>
          <w:b/>
          <w:sz w:val="32"/>
          <w:szCs w:val="32"/>
        </w:rPr>
        <w:t>天津银行北京分行关于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宋体" w:eastAsia="黑体"/>
          <w:b/>
          <w:sz w:val="32"/>
          <w:szCs w:val="32"/>
        </w:rPr>
        <w:t>年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中秋、国庆</w:t>
      </w:r>
      <w:r>
        <w:rPr>
          <w:rFonts w:hint="eastAsia" w:ascii="黑体" w:hAnsi="宋体" w:eastAsia="黑体"/>
          <w:b/>
          <w:sz w:val="32"/>
          <w:szCs w:val="32"/>
        </w:rPr>
        <w:t>假期网点营业时间的公告</w:t>
      </w:r>
    </w:p>
    <w:p>
      <w:pPr>
        <w:ind w:left="-359" w:leftChars="-1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尊敬的客户：</w:t>
      </w:r>
    </w:p>
    <w:p>
      <w:pPr>
        <w:ind w:left="-359" w:leftChars="-171" w:right="-260" w:rightChars="-124" w:firstLine="554" w:firstLineChars="198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中秋、国庆</w:t>
      </w:r>
      <w:r>
        <w:rPr>
          <w:rFonts w:hint="eastAsia" w:ascii="楷体_GB2312" w:eastAsia="楷体_GB2312"/>
          <w:sz w:val="28"/>
          <w:szCs w:val="28"/>
        </w:rPr>
        <w:t>假期期间，天津银行北京分行营业网点将采取轮休的方式营业，营业期间只办理个人业务，由此带来的不便敬请谅解。我行的自助银行将全天24小时为您服务。</w:t>
      </w:r>
    </w:p>
    <w:p>
      <w:pPr>
        <w:ind w:left="-359" w:leftChars="-171" w:firstLine="554" w:firstLineChars="198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感谢您对我行工作的支持，祝您假期</w:t>
      </w:r>
      <w:r>
        <w:rPr>
          <w:rFonts w:hint="eastAsia" w:ascii="楷体_GB2312" w:eastAsia="楷体_GB2312"/>
          <w:sz w:val="28"/>
          <w:szCs w:val="28"/>
          <w:lang w:eastAsia="zh-CN"/>
        </w:rPr>
        <w:t>愉快</w:t>
      </w:r>
      <w:r>
        <w:rPr>
          <w:rFonts w:hint="eastAsia" w:ascii="楷体_GB2312" w:eastAsia="楷体_GB2312"/>
          <w:sz w:val="28"/>
          <w:szCs w:val="28"/>
        </w:rPr>
        <w:t>！天津银行客户服务中心电话：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956056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jc w:val="center"/>
        <w:rPr>
          <w:rFonts w:hint="eastAsia" w:ascii="楷体_GB2312" w:eastAsia="楷体_GB2312"/>
          <w:b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天津银行北京分行20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b/>
          <w:sz w:val="28"/>
          <w:szCs w:val="28"/>
        </w:rPr>
        <w:t>年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中秋、国庆</w:t>
      </w:r>
      <w:r>
        <w:rPr>
          <w:rFonts w:hint="eastAsia" w:ascii="楷体_GB2312" w:eastAsia="楷体_GB2312"/>
          <w:b/>
          <w:sz w:val="28"/>
          <w:szCs w:val="28"/>
        </w:rPr>
        <w:t>假期营业网点一览表</w:t>
      </w:r>
    </w:p>
    <w:tbl>
      <w:tblPr>
        <w:tblStyle w:val="5"/>
        <w:tblW w:w="10080" w:type="dxa"/>
        <w:jc w:val="center"/>
        <w:tblInd w:w="85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04"/>
        <w:gridCol w:w="1443"/>
        <w:gridCol w:w="4296"/>
        <w:gridCol w:w="1666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日期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营业网点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 w:val="0"/>
                <w:sz w:val="21"/>
                <w:szCs w:val="21"/>
              </w:rPr>
            </w:pPr>
            <w:r>
              <w:rPr>
                <w:rFonts w:hint="eastAsia" w:ascii="楷体_GB2312" w:eastAsia="楷体_GB2312"/>
                <w:bCs w:val="0"/>
                <w:sz w:val="21"/>
                <w:szCs w:val="21"/>
              </w:rPr>
              <w:t>营业时间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网点地址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分行营业部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北京市西城区东河沿胡同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73号宣武门大厦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83175930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中关村支行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</w:rPr>
              <w:t>北京市海淀区海淀中街15号远中悦来1-E,1-F底商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58730476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东城支行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北京市东城区朝阳门内大街8号底商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57929206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分行营业部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北京市西城区东河沿胡同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73号宣武门大厦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83175930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中关村支行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</w:rPr>
              <w:t>北京市海淀区海淀中街15号远中悦来1-E,1-F底商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58730476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东城支行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北京市东城区朝阳门内大街8号底商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57929206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分行营业部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北京市西城区东河沿胡同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73号宣武门大厦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83175930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三元桥支行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北京市朝阳区东三环北路乙2号圣元中心A座一层101号底商和六层601号写字间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84471038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大兴支行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北京市大兴区兴业大街（三段）32号-3-2北侧、32号-3-3二层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89293614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三元桥支行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北京市朝阳区东三环北路乙2号圣元中心A座一层101号底商和六层601号写字间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84471038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西直门支行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北京市海淀区西直门北大街52号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82206728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航天桥支行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北京市海淀区西三环北路100号1层1-2北侧及5层2-5010、2-5011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68456337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大兴支行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北京市大兴区兴业大街（三段）32号-3-2北侧、32号-3-3二层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89293614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西直门支行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北京市海淀区西直门北大街52号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82206728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东直门支行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北京市东城区东直门外大街46号1号楼1层101、2层201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84608982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航天桥支行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北京市海淀区西三环北路100号1层1-2北侧及5层2-5010、2-5011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68456337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昌平支行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北京市昌平区龙水路12号2号楼一层西侧、二层西北侧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89787929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丰台支行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北京市丰台区石榴庄西街232号商业楼1层1F01、2层2F01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63706631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东直门支行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北京市东城区东直门外大街46号1号楼1层101、2层201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84608982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昌平支行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北京市昌平区龙水路12号2号楼一层西侧、二层西北侧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89787929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金融街支行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北京市西城区二龙路甲33号新龙大厦B座一层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66227910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丰台支行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北京市丰台区石榴庄西街232号商业楼1层1F01、2层2F01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63706631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广渠门支行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北京市东城区广渠家园3楼1层101-02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50831641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通州支行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北京市通州区新华西街61号8-1-3一层东侧及新华西街59号2层8-1-9北侧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56865717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金融街支行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北京市西城区二龙路甲33号新龙大厦B座一层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66227910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广渠门支行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北京市东城区广渠家园3楼1层101-02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50831641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通州支行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北京市通州区新华西街61号8-1-3一层东侧及新华西街59号2层8-1-9北侧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56865717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顺义支行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  <w:lang w:val="en-US" w:eastAsia="zh-CN"/>
              </w:rPr>
              <w:t>9:00-16:00</w:t>
            </w:r>
          </w:p>
        </w:tc>
        <w:tc>
          <w:tcPr>
            <w:tcW w:w="4296" w:type="dxa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北京市顺义区站前街1号院1号楼一层103、二层203</w:t>
            </w:r>
          </w:p>
        </w:tc>
        <w:tc>
          <w:tcPr>
            <w:tcW w:w="166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61426428</w:t>
            </w:r>
          </w:p>
        </w:tc>
      </w:tr>
    </w:tbl>
    <w:p>
      <w:pPr>
        <w:ind w:right="146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ind w:right="146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ind w:right="146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楷体_GB2312" w:eastAsia="楷体_GB2312"/>
          <w:sz w:val="28"/>
          <w:szCs w:val="28"/>
        </w:rPr>
        <w:t xml:space="preserve">天津银行北京分行 </w:t>
      </w:r>
    </w:p>
    <w:p>
      <w:pPr>
        <w:ind w:right="660"/>
      </w:pPr>
      <w:r>
        <w:rPr>
          <w:rFonts w:hint="eastAsia" w:ascii="楷体_GB2312" w:eastAsia="楷体_GB2312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 xml:space="preserve">                            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18</w:t>
      </w:r>
      <w:r>
        <w:rPr>
          <w:rFonts w:hint="eastAsia" w:ascii="楷体_GB2312" w:eastAsia="楷体_GB2312"/>
          <w:sz w:val="28"/>
          <w:szCs w:val="28"/>
        </w:rPr>
        <w:t>日</w:t>
      </w:r>
    </w:p>
    <w:sectPr>
      <w:footerReference r:id="rId3" w:type="default"/>
      <w:pgSz w:w="11906" w:h="16838"/>
      <w:pgMar w:top="426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AfHyIpqwEAAFg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F5"/>
    <w:rsid w:val="0003096E"/>
    <w:rsid w:val="000C0379"/>
    <w:rsid w:val="000D5B4D"/>
    <w:rsid w:val="001A55FB"/>
    <w:rsid w:val="0021181F"/>
    <w:rsid w:val="00275AFC"/>
    <w:rsid w:val="002D5EFD"/>
    <w:rsid w:val="00356692"/>
    <w:rsid w:val="003A4931"/>
    <w:rsid w:val="003F2FAD"/>
    <w:rsid w:val="00450A0F"/>
    <w:rsid w:val="00465F70"/>
    <w:rsid w:val="004D58D3"/>
    <w:rsid w:val="004F5A4D"/>
    <w:rsid w:val="005862B7"/>
    <w:rsid w:val="00630ACE"/>
    <w:rsid w:val="006815D2"/>
    <w:rsid w:val="006A40F4"/>
    <w:rsid w:val="006C60AE"/>
    <w:rsid w:val="006F011D"/>
    <w:rsid w:val="00721A07"/>
    <w:rsid w:val="00784FEC"/>
    <w:rsid w:val="007E1D31"/>
    <w:rsid w:val="008015F2"/>
    <w:rsid w:val="008A3417"/>
    <w:rsid w:val="0097458D"/>
    <w:rsid w:val="00A13335"/>
    <w:rsid w:val="00A1598D"/>
    <w:rsid w:val="00A20D5A"/>
    <w:rsid w:val="00B0447F"/>
    <w:rsid w:val="00B558FB"/>
    <w:rsid w:val="00B627A0"/>
    <w:rsid w:val="00B64F33"/>
    <w:rsid w:val="00B82220"/>
    <w:rsid w:val="00B87EBE"/>
    <w:rsid w:val="00BB1F9F"/>
    <w:rsid w:val="00C536F5"/>
    <w:rsid w:val="00C927DE"/>
    <w:rsid w:val="00C96145"/>
    <w:rsid w:val="00DD4D60"/>
    <w:rsid w:val="00F05E61"/>
    <w:rsid w:val="00F06B53"/>
    <w:rsid w:val="00FA56A7"/>
    <w:rsid w:val="01630F53"/>
    <w:rsid w:val="016E136D"/>
    <w:rsid w:val="01836F9E"/>
    <w:rsid w:val="01BA51E5"/>
    <w:rsid w:val="024D68D6"/>
    <w:rsid w:val="039C4F2F"/>
    <w:rsid w:val="05B5126E"/>
    <w:rsid w:val="05EA0A0D"/>
    <w:rsid w:val="08822685"/>
    <w:rsid w:val="09511A59"/>
    <w:rsid w:val="0ACC4922"/>
    <w:rsid w:val="0AF87E1E"/>
    <w:rsid w:val="0D8D56C3"/>
    <w:rsid w:val="12D627B2"/>
    <w:rsid w:val="154E28DF"/>
    <w:rsid w:val="1AE63B9C"/>
    <w:rsid w:val="1F17597C"/>
    <w:rsid w:val="21FC1199"/>
    <w:rsid w:val="23385CD8"/>
    <w:rsid w:val="243A6852"/>
    <w:rsid w:val="255E19AD"/>
    <w:rsid w:val="260470EF"/>
    <w:rsid w:val="27AD03A5"/>
    <w:rsid w:val="2ABE21AF"/>
    <w:rsid w:val="2D78359A"/>
    <w:rsid w:val="2D967D65"/>
    <w:rsid w:val="2FC57BD1"/>
    <w:rsid w:val="33674E7C"/>
    <w:rsid w:val="34273B2D"/>
    <w:rsid w:val="349C7E4F"/>
    <w:rsid w:val="35A04F88"/>
    <w:rsid w:val="361655C3"/>
    <w:rsid w:val="387A0965"/>
    <w:rsid w:val="3987227C"/>
    <w:rsid w:val="3B2D7200"/>
    <w:rsid w:val="3B915C47"/>
    <w:rsid w:val="3C682428"/>
    <w:rsid w:val="3D4F10A2"/>
    <w:rsid w:val="3EF73D12"/>
    <w:rsid w:val="3FFF6732"/>
    <w:rsid w:val="42161379"/>
    <w:rsid w:val="43873B5A"/>
    <w:rsid w:val="472614FE"/>
    <w:rsid w:val="477F18C5"/>
    <w:rsid w:val="47DD647A"/>
    <w:rsid w:val="487B3E0E"/>
    <w:rsid w:val="48DE6819"/>
    <w:rsid w:val="493508CB"/>
    <w:rsid w:val="49492778"/>
    <w:rsid w:val="4A3D4A74"/>
    <w:rsid w:val="4BCD5AB2"/>
    <w:rsid w:val="4E711056"/>
    <w:rsid w:val="4EB45755"/>
    <w:rsid w:val="4FF62B3F"/>
    <w:rsid w:val="531910E2"/>
    <w:rsid w:val="54EC07DE"/>
    <w:rsid w:val="55CF09AC"/>
    <w:rsid w:val="571B582E"/>
    <w:rsid w:val="5B8E6F99"/>
    <w:rsid w:val="61967E27"/>
    <w:rsid w:val="63802E6E"/>
    <w:rsid w:val="63E044E9"/>
    <w:rsid w:val="6437077B"/>
    <w:rsid w:val="65A6276E"/>
    <w:rsid w:val="66F42AD8"/>
    <w:rsid w:val="6712692A"/>
    <w:rsid w:val="673B37F9"/>
    <w:rsid w:val="679113F7"/>
    <w:rsid w:val="67C03BAB"/>
    <w:rsid w:val="687F2E4E"/>
    <w:rsid w:val="69981BFF"/>
    <w:rsid w:val="69F47D10"/>
    <w:rsid w:val="6DCC7033"/>
    <w:rsid w:val="6DF8337A"/>
    <w:rsid w:val="75A37E47"/>
    <w:rsid w:val="78941160"/>
    <w:rsid w:val="78C805CF"/>
    <w:rsid w:val="7A620176"/>
    <w:rsid w:val="7BE0399B"/>
    <w:rsid w:val="7C092FB6"/>
    <w:rsid w:val="7E9A1DC5"/>
    <w:rsid w:val="7EED3DCE"/>
    <w:rsid w:val="7F460CDF"/>
    <w:rsid w:val="7F683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1221</Characters>
  <Lines>10</Lines>
  <Paragraphs>2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2018-09-25T02:51:00Z</dcterms:created>
  <dc:creator>匿名用户</dc:creator>
  <cp:lastModifiedBy>王京3(综合部综合员核稿)</cp:lastModifiedBy>
  <cp:lastPrinted>2023-09-25T06:25:18Z</cp:lastPrinted>
  <dcterms:modified xsi:type="dcterms:W3CDTF">2023-09-25T09:30:55Z</dcterms:modified>
  <dc:title>天津银行北京分行关于2018年清明节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